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60" w:rsidRDefault="00AF3360" w:rsidP="0049314F">
      <w:pPr>
        <w:rPr>
          <w:sz w:val="40"/>
          <w:szCs w:val="40"/>
        </w:rPr>
      </w:pPr>
      <w:bookmarkStart w:id="0" w:name="_GoBack"/>
      <w:bookmarkEnd w:id="0"/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49314F" w:rsidTr="00AE71C2">
        <w:trPr>
          <w:trHeight w:val="609"/>
        </w:trPr>
        <w:tc>
          <w:tcPr>
            <w:tcW w:w="9918" w:type="dxa"/>
            <w:gridSpan w:val="2"/>
          </w:tcPr>
          <w:p w:rsidR="0049314F" w:rsidRDefault="0049314F" w:rsidP="004164D9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ELEZIONI </w:t>
            </w:r>
            <w:r w:rsidRPr="0049314F">
              <w:rPr>
                <w:sz w:val="40"/>
                <w:szCs w:val="40"/>
              </w:rPr>
              <w:t>SUPPLETIVE CONSIGLIO DIRETTIVO</w:t>
            </w:r>
            <w:r>
              <w:rPr>
                <w:sz w:val="40"/>
                <w:szCs w:val="40"/>
              </w:rPr>
              <w:t xml:space="preserve"> 2018-2020</w:t>
            </w:r>
          </w:p>
          <w:p w:rsidR="0049314F" w:rsidRPr="009627E6" w:rsidRDefault="0049314F" w:rsidP="009627E6">
            <w:pPr>
              <w:jc w:val="center"/>
              <w:rPr>
                <w:sz w:val="28"/>
                <w:szCs w:val="28"/>
              </w:rPr>
            </w:pPr>
          </w:p>
        </w:tc>
      </w:tr>
      <w:tr w:rsidR="00AE71C2" w:rsidTr="00FC0112">
        <w:tc>
          <w:tcPr>
            <w:tcW w:w="2263" w:type="dxa"/>
          </w:tcPr>
          <w:p w:rsidR="00AE71C2" w:rsidRPr="009627E6" w:rsidRDefault="00AE71C2" w:rsidP="00FC0112">
            <w:pPr>
              <w:rPr>
                <w:sz w:val="28"/>
                <w:szCs w:val="28"/>
              </w:rPr>
            </w:pPr>
            <w:r w:rsidRPr="009627E6">
              <w:rPr>
                <w:sz w:val="28"/>
                <w:szCs w:val="28"/>
              </w:rPr>
              <w:t>Nome della Lista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AE71C2" w:rsidRDefault="00AE71C2" w:rsidP="00FC0112">
            <w:pPr>
              <w:jc w:val="center"/>
              <w:rPr>
                <w:sz w:val="28"/>
                <w:szCs w:val="28"/>
              </w:rPr>
            </w:pPr>
          </w:p>
          <w:p w:rsidR="00AE71C2" w:rsidRPr="009627E6" w:rsidRDefault="00AE71C2" w:rsidP="00FC01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7E6" w:rsidRDefault="009627E6" w:rsidP="009627E6"/>
    <w:tbl>
      <w:tblPr>
        <w:tblStyle w:val="Grigliatabella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3686"/>
        <w:gridCol w:w="1700"/>
        <w:gridCol w:w="1136"/>
        <w:gridCol w:w="2693"/>
      </w:tblGrid>
      <w:tr w:rsidR="00120EAC" w:rsidTr="00365EFF">
        <w:tc>
          <w:tcPr>
            <w:tcW w:w="9918" w:type="dxa"/>
            <w:gridSpan w:val="5"/>
            <w:shd w:val="clear" w:color="auto" w:fill="ACB9CA" w:themeFill="text2" w:themeFillTint="66"/>
          </w:tcPr>
          <w:p w:rsidR="005B14BF" w:rsidRPr="00D30A67" w:rsidRDefault="00120EAC" w:rsidP="0049314F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Candidati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 </w:t>
            </w:r>
            <w:r w:rsidR="0049314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Consiglio Direttivo</w:t>
            </w:r>
            <w:r w:rsidR="005B14B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368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700" w:type="dxa"/>
          </w:tcPr>
          <w:p w:rsidR="00120EAC" w:rsidRPr="00D30A67" w:rsidRDefault="00120EAC" w:rsidP="009627E6">
            <w:pPr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Data Nascita</w:t>
            </w:r>
          </w:p>
        </w:tc>
        <w:tc>
          <w:tcPr>
            <w:tcW w:w="113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N.ALBO</w:t>
            </w:r>
          </w:p>
        </w:tc>
        <w:tc>
          <w:tcPr>
            <w:tcW w:w="2693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/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49314F" w:rsidTr="0049314F">
        <w:trPr>
          <w:trHeight w:val="518"/>
        </w:trPr>
        <w:tc>
          <w:tcPr>
            <w:tcW w:w="703" w:type="dxa"/>
          </w:tcPr>
          <w:p w:rsidR="0049314F" w:rsidRDefault="0049314F" w:rsidP="009627E6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49314F" w:rsidRDefault="0049314F" w:rsidP="005B14BF">
            <w:pPr>
              <w:jc w:val="center"/>
            </w:pPr>
          </w:p>
        </w:tc>
        <w:tc>
          <w:tcPr>
            <w:tcW w:w="1700" w:type="dxa"/>
          </w:tcPr>
          <w:p w:rsidR="0049314F" w:rsidRDefault="0049314F" w:rsidP="005B14BF">
            <w:pPr>
              <w:jc w:val="center"/>
            </w:pPr>
          </w:p>
        </w:tc>
        <w:tc>
          <w:tcPr>
            <w:tcW w:w="1136" w:type="dxa"/>
          </w:tcPr>
          <w:p w:rsidR="0049314F" w:rsidRDefault="0049314F" w:rsidP="005B14BF">
            <w:pPr>
              <w:jc w:val="center"/>
            </w:pPr>
          </w:p>
        </w:tc>
        <w:tc>
          <w:tcPr>
            <w:tcW w:w="2693" w:type="dxa"/>
          </w:tcPr>
          <w:p w:rsidR="0049314F" w:rsidRDefault="0049314F" w:rsidP="005B14BF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27E6" w:rsidTr="007F603A">
        <w:tc>
          <w:tcPr>
            <w:tcW w:w="9918" w:type="dxa"/>
            <w:shd w:val="clear" w:color="auto" w:fill="C45911" w:themeFill="accent2" w:themeFillShade="BF"/>
          </w:tcPr>
          <w:p w:rsidR="009627E6" w:rsidRDefault="009627E6" w:rsidP="009627E6">
            <w:pPr>
              <w:jc w:val="center"/>
            </w:pPr>
            <w:r w:rsidRPr="007F603A">
              <w:rPr>
                <w:color w:val="FFFFFF" w:themeColor="background1"/>
              </w:rPr>
              <w:t>Sottoscritta da un numero di firme almeno pari al numero dei componenti dell’organo da eleggere</w:t>
            </w: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Pr="00D30A67" w:rsidRDefault="009627E6" w:rsidP="009627E6">
            <w:pPr>
              <w:jc w:val="center"/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3686" w:type="dxa"/>
          </w:tcPr>
          <w:p w:rsidR="009627E6" w:rsidRDefault="009627E6" w:rsidP="0049314F">
            <w:r>
              <w:t>FIRMA: (</w:t>
            </w:r>
            <w:r w:rsidRPr="00A52483">
              <w:rPr>
                <w:color w:val="1F3864" w:themeColor="accent1" w:themeShade="80"/>
              </w:rPr>
              <w:t xml:space="preserve">le Firme saranno autenticate dal </w:t>
            </w:r>
            <w:r w:rsidR="0049314F">
              <w:rPr>
                <w:color w:val="1F3864" w:themeColor="accent1" w:themeShade="80"/>
              </w:rPr>
              <w:t>Segretario</w:t>
            </w:r>
            <w:r>
              <w:t>)</w:t>
            </w: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49314F" w:rsidP="005B14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</w:tbl>
    <w:p w:rsidR="003A30FC" w:rsidRPr="00661F5E" w:rsidRDefault="003A30FC" w:rsidP="005B14BF">
      <w:pPr>
        <w:jc w:val="center"/>
      </w:pPr>
    </w:p>
    <w:sectPr w:rsidR="003A30FC" w:rsidRPr="00661F5E" w:rsidSect="005B14BF">
      <w:headerReference w:type="default" r:id="rId8"/>
      <w:footerReference w:type="default" r:id="rId9"/>
      <w:pgSz w:w="11906" w:h="16838"/>
      <w:pgMar w:top="3175" w:right="1134" w:bottom="1134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D2" w:rsidRDefault="008013D2" w:rsidP="00C333CE">
      <w:pPr>
        <w:spacing w:after="0" w:line="240" w:lineRule="auto"/>
      </w:pPr>
      <w:r>
        <w:separator/>
      </w:r>
    </w:p>
  </w:endnote>
  <w:endnote w:type="continuationSeparator" w:id="0">
    <w:p w:rsidR="008013D2" w:rsidRDefault="008013D2" w:rsidP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69" w:rsidRDefault="00CE2469" w:rsidP="00CE2469">
    <w:pPr>
      <w:pStyle w:val="Intestazione"/>
      <w:tabs>
        <w:tab w:val="left" w:pos="1843"/>
      </w:tabs>
      <w:jc w:val="center"/>
      <w:rPr>
        <w:sz w:val="20"/>
        <w:szCs w:val="20"/>
      </w:rPr>
    </w:pPr>
    <w:r>
      <w:rPr>
        <w:sz w:val="20"/>
        <w:szCs w:val="20"/>
      </w:rPr>
      <w:t>ISTITUITO AI SENSI DELLE LEGGI  4-8-1965 N° 1103 E 31-1-1983 N° 25</w:t>
    </w:r>
  </w:p>
  <w:p w:rsidR="00CE2469" w:rsidRDefault="00CE2469" w:rsidP="00CE2469">
    <w:pPr>
      <w:pStyle w:val="Intestazione"/>
      <w:tabs>
        <w:tab w:val="left" w:pos="1725"/>
      </w:tabs>
      <w:spacing w:line="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Cod. </w:t>
    </w:r>
    <w:proofErr w:type="gramStart"/>
    <w:r>
      <w:rPr>
        <w:sz w:val="20"/>
        <w:szCs w:val="20"/>
      </w:rPr>
      <w:t>fiscale  93013050815</w:t>
    </w:r>
    <w:proofErr w:type="gramEnd"/>
  </w:p>
  <w:p w:rsidR="004403E4" w:rsidRDefault="004403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D2" w:rsidRDefault="008013D2" w:rsidP="00C333CE">
      <w:pPr>
        <w:spacing w:after="0" w:line="240" w:lineRule="auto"/>
      </w:pPr>
      <w:r>
        <w:separator/>
      </w:r>
    </w:p>
  </w:footnote>
  <w:footnote w:type="continuationSeparator" w:id="0">
    <w:p w:rsidR="008013D2" w:rsidRDefault="008013D2" w:rsidP="00C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="2399" w:tblpY="1"/>
      <w:tblOverlap w:val="never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992"/>
      <w:gridCol w:w="3969"/>
    </w:tblGrid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Ordine dei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Corso Italia, 35 – 91100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Tecnici Sanitari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Trapani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CE2469">
            <w:rPr>
              <w:rFonts w:ascii="Arial" w:hAnsi="Arial" w:cs="Arial"/>
              <w:b/>
              <w:sz w:val="24"/>
              <w:szCs w:val="24"/>
            </w:rPr>
            <w:t>di</w:t>
          </w:r>
          <w:proofErr w:type="gramEnd"/>
          <w:r w:rsidRPr="00CE2469">
            <w:rPr>
              <w:rFonts w:ascii="Arial" w:hAnsi="Arial" w:cs="Arial"/>
              <w:b/>
              <w:sz w:val="24"/>
              <w:szCs w:val="24"/>
            </w:rPr>
            <w:t xml:space="preserve"> Radiologia Medica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E-Mail: </w:t>
          </w:r>
          <w:hyperlink r:id="rId1" w:history="1">
            <w:r w:rsidRPr="00CE2469">
              <w:rPr>
                <w:rStyle w:val="Collegamentoipertestuale"/>
                <w:rFonts w:ascii="Arial" w:hAnsi="Arial" w:cs="Arial"/>
                <w:sz w:val="24"/>
              </w:rPr>
              <w:t>trapani@tsrm.org</w:t>
            </w:r>
          </w:hyperlink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CE2469">
            <w:rPr>
              <w:rFonts w:ascii="Arial" w:hAnsi="Arial" w:cs="Arial"/>
              <w:b/>
              <w:sz w:val="24"/>
              <w:szCs w:val="24"/>
            </w:rPr>
            <w:t>e</w:t>
          </w:r>
          <w:proofErr w:type="gramEnd"/>
          <w:r w:rsidRPr="00CE2469">
            <w:rPr>
              <w:rFonts w:ascii="Arial" w:hAnsi="Arial" w:cs="Arial"/>
              <w:b/>
              <w:sz w:val="24"/>
              <w:szCs w:val="24"/>
            </w:rPr>
            <w:t xml:space="preserve"> delle Professioni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 PEC: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  <w:u w:val="single"/>
            </w:rPr>
            <w:t>trapani@pec.tsrm.org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 xml:space="preserve"> 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Sanitari Tecniche,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proofErr w:type="gramStart"/>
          <w:r w:rsidRPr="00CE2469">
            <w:rPr>
              <w:rFonts w:ascii="Arial" w:hAnsi="Arial" w:cs="Arial"/>
              <w:sz w:val="24"/>
            </w:rPr>
            <w:t>sito</w:t>
          </w:r>
          <w:proofErr w:type="gramEnd"/>
          <w:r w:rsidRPr="00CE2469">
            <w:rPr>
              <w:rFonts w:ascii="Arial" w:hAnsi="Arial" w:cs="Arial"/>
              <w:sz w:val="24"/>
            </w:rPr>
            <w:t xml:space="preserve"> internet: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>www.tsrmtp.org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CE2469">
            <w:rPr>
              <w:rFonts w:ascii="Arial" w:hAnsi="Arial" w:cs="Arial"/>
              <w:b/>
              <w:sz w:val="24"/>
              <w:szCs w:val="24"/>
            </w:rPr>
            <w:t>della</w:t>
          </w:r>
          <w:proofErr w:type="gramEnd"/>
          <w:r w:rsidRPr="00CE2469">
            <w:rPr>
              <w:rFonts w:ascii="Arial" w:hAnsi="Arial" w:cs="Arial"/>
              <w:b/>
              <w:sz w:val="24"/>
              <w:szCs w:val="24"/>
            </w:rPr>
            <w:t xml:space="preserve"> riabilitazione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proofErr w:type="gramStart"/>
          <w:r w:rsidRPr="00CE2469">
            <w:rPr>
              <w:rFonts w:ascii="Arial" w:hAnsi="Arial" w:cs="Arial"/>
              <w:sz w:val="24"/>
            </w:rPr>
            <w:t>telefono</w:t>
          </w:r>
          <w:proofErr w:type="gramEnd"/>
          <w:r w:rsidRPr="00CE2469">
            <w:rPr>
              <w:rFonts w:ascii="Arial" w:hAnsi="Arial" w:cs="Arial"/>
              <w:sz w:val="24"/>
            </w:rPr>
            <w:t>: 0923-362953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CE2469">
            <w:rPr>
              <w:rFonts w:ascii="Arial" w:hAnsi="Arial" w:cs="Arial"/>
              <w:b/>
              <w:sz w:val="24"/>
              <w:szCs w:val="24"/>
            </w:rPr>
            <w:t>e</w:t>
          </w:r>
          <w:proofErr w:type="gramEnd"/>
          <w:r w:rsidRPr="00CE2469">
            <w:rPr>
              <w:rFonts w:ascii="Arial" w:hAnsi="Arial" w:cs="Arial"/>
              <w:b/>
              <w:sz w:val="24"/>
              <w:szCs w:val="24"/>
            </w:rPr>
            <w:t xml:space="preserve"> della prevenzione 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Provincia di Trapani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</w:tbl>
  <w:p w:rsidR="00C333CE" w:rsidRPr="00D205AA" w:rsidRDefault="004403E4" w:rsidP="002702BB">
    <w:pPr>
      <w:pStyle w:val="Intestazione"/>
      <w:tabs>
        <w:tab w:val="left" w:pos="1985"/>
      </w:tabs>
      <w:rPr>
        <w:rFonts w:ascii="Britannic Bold" w:hAnsi="Britannic Bold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-27941</wp:posOffset>
          </wp:positionV>
          <wp:extent cx="1568369" cy="1590675"/>
          <wp:effectExtent l="0" t="0" r="0" b="0"/>
          <wp:wrapSquare wrapText="bothSides"/>
          <wp:docPr id="7" name="Immagine 7" descr="Logo%20O%20TSRM-PSTRP%20TRAP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O%20TSRM-PSTRP%20TRAPA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2" cy="159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3CE" w:rsidRPr="00D205AA">
      <w:rPr>
        <w:rFonts w:ascii="Britannic Bold" w:hAnsi="Britannic Bold"/>
      </w:rPr>
      <w:t xml:space="preserve"> </w:t>
    </w:r>
  </w:p>
  <w:p w:rsidR="00C333CE" w:rsidRDefault="00C333CE" w:rsidP="00C333CE">
    <w:pPr>
      <w:pStyle w:val="Intestazione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2AE"/>
    <w:multiLevelType w:val="hybridMultilevel"/>
    <w:tmpl w:val="5108F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6"/>
    <w:rsid w:val="000B666C"/>
    <w:rsid w:val="00120EAC"/>
    <w:rsid w:val="0018474E"/>
    <w:rsid w:val="0022563C"/>
    <w:rsid w:val="002702BB"/>
    <w:rsid w:val="00306A65"/>
    <w:rsid w:val="00364240"/>
    <w:rsid w:val="00365EFF"/>
    <w:rsid w:val="003A30FC"/>
    <w:rsid w:val="004164D9"/>
    <w:rsid w:val="004403E4"/>
    <w:rsid w:val="004650DB"/>
    <w:rsid w:val="0049314F"/>
    <w:rsid w:val="005B14BF"/>
    <w:rsid w:val="006478E7"/>
    <w:rsid w:val="00661F5E"/>
    <w:rsid w:val="007955D8"/>
    <w:rsid w:val="007F603A"/>
    <w:rsid w:val="008013D2"/>
    <w:rsid w:val="008B3662"/>
    <w:rsid w:val="009627E6"/>
    <w:rsid w:val="00A52483"/>
    <w:rsid w:val="00AE71C2"/>
    <w:rsid w:val="00AF3360"/>
    <w:rsid w:val="00B75081"/>
    <w:rsid w:val="00C333CE"/>
    <w:rsid w:val="00CE2469"/>
    <w:rsid w:val="00D02813"/>
    <w:rsid w:val="00D30A67"/>
    <w:rsid w:val="00DA0C2B"/>
    <w:rsid w:val="00DD0E91"/>
    <w:rsid w:val="00E314D0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2ECE2-73F9-4227-82B5-2CC9A89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33CE"/>
  </w:style>
  <w:style w:type="paragraph" w:styleId="Pidipagina">
    <w:name w:val="footer"/>
    <w:basedOn w:val="Normale"/>
    <w:link w:val="PidipaginaCarattere"/>
    <w:uiPriority w:val="99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3CE"/>
  </w:style>
  <w:style w:type="character" w:styleId="Collegamentoipertestuale">
    <w:name w:val="Hyperlink"/>
    <w:uiPriority w:val="99"/>
    <w:unhideWhenUsed/>
    <w:rsid w:val="00C333C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30F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65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rapani@tsrm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949D-967C-4639-B0C8-169E2711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GIACALONE  ANTONIO LUIGI</cp:lastModifiedBy>
  <cp:revision>2</cp:revision>
  <dcterms:created xsi:type="dcterms:W3CDTF">2020-01-21T08:11:00Z</dcterms:created>
  <dcterms:modified xsi:type="dcterms:W3CDTF">2020-01-21T08:11:00Z</dcterms:modified>
</cp:coreProperties>
</file>